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90" w:rsidRPr="0070795D" w:rsidRDefault="00E50A90" w:rsidP="00E50A90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b/>
          <w:sz w:val="24"/>
          <w:szCs w:val="24"/>
          <w:lang w:eastAsia="pl-PL"/>
        </w:rPr>
      </w:pPr>
      <w:r w:rsidRPr="0070795D">
        <w:rPr>
          <w:rFonts w:ascii="Arial Narrow" w:eastAsiaTheme="minorEastAsia" w:hAnsi="Arial Narrow"/>
          <w:sz w:val="24"/>
          <w:szCs w:val="24"/>
          <w:lang w:eastAsia="pl-PL"/>
        </w:rPr>
        <w:t>Wy</w:t>
      </w:r>
      <w:r>
        <w:rPr>
          <w:rFonts w:ascii="Arial Narrow" w:eastAsiaTheme="minorEastAsia" w:hAnsi="Arial Narrow"/>
          <w:sz w:val="24"/>
          <w:szCs w:val="24"/>
          <w:lang w:eastAsia="pl-PL"/>
        </w:rPr>
        <w:t xml:space="preserve">kaz tematów prac dyplomowych </w:t>
      </w:r>
      <w:r w:rsidR="005E5222">
        <w:rPr>
          <w:rFonts w:ascii="Arial Narrow" w:eastAsiaTheme="minorEastAsia" w:hAnsi="Arial Narrow"/>
          <w:sz w:val="24"/>
          <w:szCs w:val="24"/>
          <w:lang w:eastAsia="pl-PL"/>
        </w:rPr>
        <w:t xml:space="preserve">zatwierdzonych przez </w:t>
      </w:r>
      <w:proofErr w:type="spellStart"/>
      <w:r w:rsidR="005E5222">
        <w:rPr>
          <w:rFonts w:ascii="Arial Narrow" w:eastAsiaTheme="minorEastAsia" w:hAnsi="Arial Narrow"/>
          <w:sz w:val="24"/>
          <w:szCs w:val="24"/>
          <w:lang w:eastAsia="pl-PL"/>
        </w:rPr>
        <w:t>WZds.JK</w:t>
      </w:r>
      <w:proofErr w:type="spellEnd"/>
    </w:p>
    <w:p w:rsidR="00E50A90" w:rsidRPr="0070795D" w:rsidRDefault="005E5222" w:rsidP="00E50A90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  <w:r>
        <w:rPr>
          <w:rFonts w:ascii="Arial Narrow" w:eastAsiaTheme="minorEastAsia" w:hAnsi="Arial Narrow"/>
          <w:sz w:val="24"/>
          <w:szCs w:val="24"/>
          <w:lang w:eastAsia="pl-PL"/>
        </w:rPr>
        <w:t>dla</w:t>
      </w:r>
      <w:r w:rsidR="00E50A90" w:rsidRPr="0070795D">
        <w:rPr>
          <w:rFonts w:ascii="Arial Narrow" w:eastAsiaTheme="minorEastAsia" w:hAnsi="Arial Narrow"/>
          <w:sz w:val="24"/>
          <w:szCs w:val="24"/>
          <w:lang w:eastAsia="pl-PL"/>
        </w:rPr>
        <w:t xml:space="preserve"> kierunku </w:t>
      </w:r>
      <w:r w:rsidR="00E50A90" w:rsidRPr="0070795D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>E</w:t>
      </w:r>
      <w:r w:rsidR="00E50A90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>nergetyka w dniu</w:t>
      </w:r>
      <w:r w:rsidR="00180A9E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 xml:space="preserve"> </w:t>
      </w:r>
      <w:r w:rsidR="000A512C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>7 luty</w:t>
      </w:r>
      <w:r w:rsidR="00E50A90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 xml:space="preserve"> 2020</w:t>
      </w:r>
      <w:r w:rsidR="00E50A90" w:rsidRPr="0070795D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 xml:space="preserve"> r.</w:t>
      </w:r>
    </w:p>
    <w:p w:rsidR="00E50A90" w:rsidRPr="0070795D" w:rsidRDefault="00E50A90" w:rsidP="00E50A90">
      <w:pPr>
        <w:spacing w:after="0" w:line="240" w:lineRule="auto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p w:rsidR="00E50A90" w:rsidRPr="0070795D" w:rsidRDefault="00E50A90" w:rsidP="00E50A90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0770" w:type="dxa"/>
        <w:tblInd w:w="-714" w:type="dxa"/>
        <w:tblLayout w:type="fixed"/>
        <w:tblLook w:val="01E0"/>
      </w:tblPr>
      <w:tblGrid>
        <w:gridCol w:w="850"/>
        <w:gridCol w:w="5359"/>
        <w:gridCol w:w="1273"/>
        <w:gridCol w:w="882"/>
        <w:gridCol w:w="2406"/>
      </w:tblGrid>
      <w:tr w:rsidR="00E50A90" w:rsidRPr="0070795D" w:rsidTr="000A51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70795D" w:rsidRDefault="00E50A90" w:rsidP="0010606D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90" w:rsidRPr="0070795D" w:rsidRDefault="00E50A90" w:rsidP="0010606D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Temat pracy dyplomowej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90" w:rsidRPr="0070795D" w:rsidRDefault="00E50A90" w:rsidP="0010606D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Stopień studiów</w:t>
            </w:r>
          </w:p>
          <w:p w:rsidR="00E50A90" w:rsidRPr="0070795D" w:rsidRDefault="00E50A90" w:rsidP="0010606D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[I/II]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90" w:rsidRPr="000A512C" w:rsidRDefault="000A512C" w:rsidP="000A512C">
            <w:pPr>
              <w:spacing w:line="240" w:lineRule="auto"/>
              <w:ind w:left="-154"/>
              <w:jc w:val="center"/>
              <w:rPr>
                <w:rFonts w:ascii="Arial Narrow" w:eastAsiaTheme="minorEastAsia" w:hAnsi="Arial Narrow" w:cstheme="minorHAnsi"/>
                <w:b/>
                <w:sz w:val="14"/>
                <w:szCs w:val="1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b/>
                <w:sz w:val="14"/>
                <w:szCs w:val="14"/>
                <w:lang w:eastAsia="pl-PL"/>
              </w:rPr>
              <w:t xml:space="preserve">    </w:t>
            </w:r>
            <w:r w:rsidR="00E50A90" w:rsidRPr="000A512C">
              <w:rPr>
                <w:rFonts w:ascii="Arial Narrow" w:eastAsiaTheme="minorEastAsia" w:hAnsi="Arial Narrow" w:cstheme="minorHAnsi"/>
                <w:b/>
                <w:sz w:val="14"/>
                <w:szCs w:val="14"/>
                <w:lang w:eastAsia="pl-PL"/>
              </w:rPr>
              <w:t>Specjalność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90" w:rsidRDefault="00E50A90" w:rsidP="0010606D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Opiekun/</w:t>
            </w:r>
          </w:p>
          <w:p w:rsidR="00E50A90" w:rsidRPr="0070795D" w:rsidRDefault="00E50A90" w:rsidP="0010606D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Promotor</w:t>
            </w:r>
          </w:p>
        </w:tc>
      </w:tr>
      <w:tr w:rsidR="00E50A90" w:rsidRPr="0070795D" w:rsidTr="000A512C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10606D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Projekt i budowa stanowiska laboratoryjnego do badania powietrznej pompy ciepła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Default="00E50A90" w:rsidP="000A512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dr hab. inż.</w:t>
            </w:r>
          </w:p>
          <w:p w:rsidR="00E50A90" w:rsidRPr="0070795D" w:rsidRDefault="00E50A90" w:rsidP="000A512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K. Dutkowski, prof. PK</w:t>
            </w:r>
          </w:p>
        </w:tc>
      </w:tr>
      <w:tr w:rsidR="00E50A90" w:rsidRPr="0070795D" w:rsidTr="000A512C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10606D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Wyznaczenie charakterystyk eksploatacyjnych powietrznej pompy ciepła firmy KOSPEL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Default="00E50A90" w:rsidP="000A512C">
            <w:pPr>
              <w:spacing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dr hab. inż.</w:t>
            </w:r>
          </w:p>
          <w:p w:rsidR="00E50A90" w:rsidRPr="0070795D" w:rsidRDefault="00E50A90" w:rsidP="000A512C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K. Dutkowski, prof. PK</w:t>
            </w:r>
          </w:p>
        </w:tc>
      </w:tr>
      <w:tr w:rsidR="00E50A90" w:rsidRPr="0070795D" w:rsidTr="000A512C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10606D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Projekt przyrządu do pomiaru wielkości elektrycznych opartego na mikrokontrolerze </w:t>
            </w:r>
            <w:proofErr w:type="spellStart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Arduino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E50A90" w:rsidP="000A512C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90" w:rsidRPr="0070795D" w:rsidRDefault="00180A9E" w:rsidP="000A512C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dr inż. K. Zajkowski</w:t>
            </w:r>
          </w:p>
        </w:tc>
      </w:tr>
    </w:tbl>
    <w:p w:rsidR="00F715C7" w:rsidRDefault="00F715C7"/>
    <w:sectPr w:rsidR="00F715C7" w:rsidSect="0021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42139B"/>
    <w:rsid w:val="000A512C"/>
    <w:rsid w:val="00180A9E"/>
    <w:rsid w:val="00216F3E"/>
    <w:rsid w:val="0042139B"/>
    <w:rsid w:val="004A201B"/>
    <w:rsid w:val="005E5222"/>
    <w:rsid w:val="009963FD"/>
    <w:rsid w:val="00E50A90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4</cp:revision>
  <cp:lastPrinted>2020-02-07T12:09:00Z</cp:lastPrinted>
  <dcterms:created xsi:type="dcterms:W3CDTF">2020-01-29T08:44:00Z</dcterms:created>
  <dcterms:modified xsi:type="dcterms:W3CDTF">2020-02-07T12:10:00Z</dcterms:modified>
</cp:coreProperties>
</file>