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68" w:rsidRDefault="00CA297B" w:rsidP="00CA297B">
      <w:pPr>
        <w:jc w:val="center"/>
        <w:rPr>
          <w:rFonts w:asciiTheme="majorHAnsi" w:hAnsiTheme="majorHAnsi"/>
          <w:sz w:val="24"/>
          <w:szCs w:val="24"/>
        </w:rPr>
      </w:pPr>
      <w:r w:rsidRPr="00CA297B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4933665" cy="1117659"/>
            <wp:effectExtent l="0" t="0" r="63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854" cy="11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7B" w:rsidRPr="00CA297B" w:rsidRDefault="00F2453B" w:rsidP="00CA297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2" o:spid="_x0000_s1026" style="position:absolute;left:0;text-align:left;z-index:251658240;visibility:visible" from="12.4pt,-10.4pt" to="451.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IszgEAANkDAAAOAAAAZHJzL2Uyb0RvYy54bWysU8uO0zAU3SPNP1jeT5MUBUrUdBYzgg2C&#10;CmY+wONcNxZ+yTZNwo4Ffwb/xbXTZhAgjQaxcWv7nnPuOb7ZXo1akSP4IK1pabUqKQHDbSfNoaV3&#10;t68vN5SEyEzHlDXQ0gkCvdpdPNsOroG17a3qwBMkMaEZXEv7GF1TFIH3oFlYWQcGL4X1mkXc+kPR&#10;eTYgu1bFuixfFIP1nfOWQwh4ejNf0l3mFwJ4fC9EgEhUS7G3mFef1/u0Frstaw6euV7yUxvsH7rQ&#10;TBoUXahuWGTks5d/UGnJvQ1WxBW3urBCSA7ZA7qpyt/cfOyZg+wFwwluiSn8P1r+7rj3RHYtXVNi&#10;mMYn+vH1+zf+xchPBHMN0SpppB0msk5hDS40iLk2e3/aBbf3yfkovE6/6ImMOeBpCRjGSDge1vWm&#10;evW8poSf74oHoPMhvgGrUTbgO6Fs8s4adnwbIoph6bkkHStDBpy4evOyTo0VqbO5l/wvTgrmsg8g&#10;0CCqV5kujxZcK0+ODIeCcQ4mVpkikWJ1ggmp1AIsHwee6hMU8tg9BbwgsrI1cQFraaz/m3oczy2L&#10;uf6cwOw7RXBvuym/Uo4G5ydHeJr1NKC/7jP84Yvc/QQAAP//AwBQSwMEFAAGAAgAAAAhANmCsDnb&#10;AAAACgEAAA8AAABkcnMvZG93bnJldi54bWxMj8FKw0AQhu+C77CM4M3uWmupMZtShB4EEYx632TH&#10;JDY7G7PTNn17RxD0ON/8/PNNvp5Crw44pi6SheuZAYVUR99RY+HtdXu1ApXYkXd9JLRwwgTr4vws&#10;d5mPR3rBQ8mNkhJKmbPQMg+Z1qluMbg0iwOS7D7iGBzLODbaj+4o5aHXc2OWOriO5ELrBnxosd6V&#10;+2Bhacr37WNMmyfefVahf+av0y1be3kxbe5BMU78F4YffVGHQpyquCefVG9hvhBzFr4yC1ASuDM3&#10;Qqpfootc/3+h+AYAAP//AwBQSwECLQAUAAYACAAAACEAtoM4kv4AAADhAQAAEwAAAAAAAAAAAAAA&#10;AAAAAAAAW0NvbnRlbnRfVHlwZXNdLnhtbFBLAQItABQABgAIAAAAIQA4/SH/1gAAAJQBAAALAAAA&#10;AAAAAAAAAAAAAC8BAABfcmVscy8ucmVsc1BLAQItABQABgAIAAAAIQCHGQIszgEAANkDAAAOAAAA&#10;AAAAAAAAAAAAAC4CAABkcnMvZTJvRG9jLnhtbFBLAQItABQABgAIAAAAIQDZgrA52wAAAAoBAAAP&#10;AAAAAAAAAAAAAAAAACgEAABkcnMvZG93bnJldi54bWxQSwUGAAAAAAQABADzAAAAMAUAAAAA&#10;" strokecolor="#4579b8 [3044]" strokeweight="1.25pt"/>
        </w:pict>
      </w:r>
    </w:p>
    <w:p w:rsidR="00E377EC" w:rsidRPr="004D6E43" w:rsidRDefault="00E377EC" w:rsidP="00E377E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D6E43">
        <w:rPr>
          <w:rFonts w:asciiTheme="majorHAnsi" w:hAnsiTheme="majorHAnsi"/>
          <w:b/>
          <w:bCs/>
          <w:sz w:val="32"/>
          <w:szCs w:val="32"/>
        </w:rPr>
        <w:t xml:space="preserve">PROCEDURA </w:t>
      </w:r>
      <w:r w:rsidR="001A622F">
        <w:rPr>
          <w:rFonts w:asciiTheme="majorHAnsi" w:hAnsiTheme="majorHAnsi"/>
          <w:b/>
          <w:bCs/>
          <w:sz w:val="32"/>
          <w:szCs w:val="32"/>
        </w:rPr>
        <w:t xml:space="preserve">ORGANIZACJI </w:t>
      </w:r>
      <w:r w:rsidRPr="004D6E43">
        <w:rPr>
          <w:rFonts w:asciiTheme="majorHAnsi" w:hAnsiTheme="majorHAnsi"/>
          <w:b/>
          <w:bCs/>
          <w:sz w:val="32"/>
          <w:szCs w:val="32"/>
        </w:rPr>
        <w:t>KSZTAŁCENIA ZDALNEGO</w:t>
      </w:r>
    </w:p>
    <w:p w:rsidR="00CA297B" w:rsidRPr="00CA297B" w:rsidRDefault="00CA297B" w:rsidP="005D1D4F">
      <w:pPr>
        <w:jc w:val="center"/>
        <w:rPr>
          <w:rFonts w:asciiTheme="majorHAnsi" w:hAnsiTheme="majorHAnsi"/>
          <w:b/>
          <w:sz w:val="24"/>
          <w:szCs w:val="24"/>
        </w:rPr>
      </w:pPr>
    </w:p>
    <w:p w:rsidR="00CA297B" w:rsidRDefault="00647E68" w:rsidP="00CA297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CA297B">
        <w:rPr>
          <w:rFonts w:asciiTheme="majorHAnsi" w:hAnsiTheme="majorHAnsi"/>
          <w:b/>
          <w:sz w:val="24"/>
          <w:szCs w:val="24"/>
        </w:rPr>
        <w:t>Cel i zakres procedury</w:t>
      </w:r>
    </w:p>
    <w:p w:rsidR="00CA297B" w:rsidRPr="00CA297B" w:rsidRDefault="00CA297B" w:rsidP="00CA297B">
      <w:pPr>
        <w:pStyle w:val="Akapitzlist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647E68" w:rsidRPr="00CA297B" w:rsidRDefault="00647E68" w:rsidP="00C84CB5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CA297B">
        <w:rPr>
          <w:rFonts w:asciiTheme="majorHAnsi" w:hAnsiTheme="majorHAnsi"/>
          <w:sz w:val="24"/>
          <w:szCs w:val="24"/>
        </w:rPr>
        <w:t xml:space="preserve">Celem procedury jest określenie </w:t>
      </w:r>
      <w:r w:rsidR="00E377EC">
        <w:rPr>
          <w:rFonts w:asciiTheme="majorHAnsi" w:hAnsiTheme="majorHAnsi"/>
          <w:sz w:val="24"/>
          <w:szCs w:val="24"/>
        </w:rPr>
        <w:t xml:space="preserve">zasad prowadzenia zajęć dydaktycznych z wykorzystaniem metod i technik kształcenia na odległość. </w:t>
      </w:r>
      <w:r w:rsidR="000A0694" w:rsidRPr="00CA297B">
        <w:rPr>
          <w:rFonts w:asciiTheme="majorHAnsi" w:hAnsiTheme="majorHAnsi"/>
          <w:sz w:val="24"/>
          <w:szCs w:val="24"/>
        </w:rPr>
        <w:t>Procedura obejmuje swym zakresem studi</w:t>
      </w:r>
      <w:r w:rsidR="00E377EC">
        <w:rPr>
          <w:rFonts w:asciiTheme="majorHAnsi" w:hAnsiTheme="majorHAnsi"/>
          <w:sz w:val="24"/>
          <w:szCs w:val="24"/>
        </w:rPr>
        <w:t>a</w:t>
      </w:r>
      <w:r w:rsidR="000A0694" w:rsidRPr="00CA297B">
        <w:rPr>
          <w:rFonts w:asciiTheme="majorHAnsi" w:hAnsiTheme="majorHAnsi"/>
          <w:sz w:val="24"/>
          <w:szCs w:val="24"/>
        </w:rPr>
        <w:t xml:space="preserve"> I, II i III s</w:t>
      </w:r>
      <w:r w:rsidR="00E377EC">
        <w:rPr>
          <w:rFonts w:asciiTheme="majorHAnsi" w:hAnsiTheme="majorHAnsi"/>
          <w:sz w:val="24"/>
          <w:szCs w:val="24"/>
        </w:rPr>
        <w:t>topnia</w:t>
      </w:r>
      <w:r w:rsidR="000A0694" w:rsidRPr="00CA297B">
        <w:rPr>
          <w:rFonts w:asciiTheme="majorHAnsi" w:hAnsiTheme="majorHAnsi"/>
          <w:sz w:val="24"/>
          <w:szCs w:val="24"/>
        </w:rPr>
        <w:t>.</w:t>
      </w:r>
    </w:p>
    <w:p w:rsidR="000A0694" w:rsidRPr="00CA297B" w:rsidRDefault="000A0694" w:rsidP="000A0694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806EEA" w:rsidRPr="00CA297B" w:rsidRDefault="00806EEA" w:rsidP="00655F32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CA297B">
        <w:rPr>
          <w:rFonts w:asciiTheme="majorHAnsi" w:hAnsiTheme="majorHAnsi"/>
          <w:b/>
          <w:sz w:val="24"/>
          <w:szCs w:val="24"/>
        </w:rPr>
        <w:t>Podstawa prawna procedury</w:t>
      </w:r>
    </w:p>
    <w:p w:rsidR="00A94F3D" w:rsidRPr="00A94F3D" w:rsidRDefault="00A94F3D" w:rsidP="001A622F">
      <w:pPr>
        <w:pStyle w:val="Akapitzlist"/>
        <w:numPr>
          <w:ilvl w:val="0"/>
          <w:numId w:val="15"/>
        </w:numPr>
        <w:suppressAutoHyphens w:val="0"/>
        <w:spacing w:after="12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</w:t>
      </w:r>
      <w:r w:rsidRPr="00A94F3D">
        <w:rPr>
          <w:rFonts w:asciiTheme="majorHAnsi" w:hAnsiTheme="majorHAnsi" w:cs="Arial"/>
          <w:sz w:val="24"/>
          <w:szCs w:val="24"/>
        </w:rPr>
        <w:t>stawy z dnia 20 lipca 2018 r. Prawo o szkolnictwie wyższym i nauce (Dz. U. z 2020 r. poz. 85, z późn. zm.);</w:t>
      </w:r>
    </w:p>
    <w:p w:rsidR="00655F32" w:rsidRDefault="00A94F3D" w:rsidP="001A622F">
      <w:pPr>
        <w:pStyle w:val="Akapitzlist"/>
        <w:numPr>
          <w:ilvl w:val="0"/>
          <w:numId w:val="15"/>
        </w:numPr>
        <w:suppressAutoHyphens w:val="0"/>
        <w:spacing w:after="12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</w:t>
      </w:r>
      <w:r w:rsidRPr="00A94F3D">
        <w:rPr>
          <w:rFonts w:asciiTheme="majorHAnsi" w:hAnsiTheme="majorHAnsi" w:cs="Arial"/>
          <w:sz w:val="24"/>
          <w:szCs w:val="24"/>
        </w:rPr>
        <w:t>ozporządzenia Ministra Nauki i Szkolnictwa Wyższego z dnia 27 września 2018 r. w sprawie studiów (Dz. U. z 2018 r. poz. 1861, z późn. zm.)</w:t>
      </w:r>
      <w:r>
        <w:rPr>
          <w:rFonts w:asciiTheme="majorHAnsi" w:hAnsiTheme="majorHAnsi" w:cs="Arial"/>
          <w:sz w:val="24"/>
          <w:szCs w:val="24"/>
        </w:rPr>
        <w:t>;</w:t>
      </w:r>
    </w:p>
    <w:p w:rsidR="00A94F3D" w:rsidRPr="00A94F3D" w:rsidRDefault="00A94F3D" w:rsidP="00A94F3D">
      <w:pPr>
        <w:pStyle w:val="Akapitzlist"/>
        <w:suppressAutoHyphens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96106" w:rsidRDefault="000A0694" w:rsidP="00D96106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CA297B">
        <w:rPr>
          <w:rFonts w:asciiTheme="majorHAnsi" w:hAnsiTheme="majorHAnsi"/>
          <w:b/>
          <w:sz w:val="24"/>
          <w:szCs w:val="24"/>
        </w:rPr>
        <w:t>Opis realizacji procedury</w:t>
      </w:r>
    </w:p>
    <w:p w:rsidR="00A94F3D" w:rsidRPr="00A94F3D" w:rsidRDefault="00A94F3D" w:rsidP="00A94F3D">
      <w:pPr>
        <w:spacing w:after="6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A94F3D">
        <w:rPr>
          <w:rFonts w:asciiTheme="majorHAnsi" w:hAnsiTheme="majorHAnsi" w:cs="Times New Roman"/>
          <w:b/>
          <w:i/>
          <w:sz w:val="24"/>
          <w:szCs w:val="24"/>
        </w:rPr>
        <w:t>3.1 Zapisy ogólne</w:t>
      </w:r>
    </w:p>
    <w:p w:rsidR="00A94F3D" w:rsidRDefault="00A94F3D" w:rsidP="002A5B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94F3D">
        <w:rPr>
          <w:rFonts w:asciiTheme="majorHAnsi" w:hAnsiTheme="majorHAnsi" w:cs="Times New Roman"/>
          <w:sz w:val="24"/>
          <w:szCs w:val="24"/>
        </w:rPr>
        <w:t xml:space="preserve">Wszystkie </w:t>
      </w:r>
      <w:r w:rsidR="008679F4">
        <w:rPr>
          <w:rFonts w:asciiTheme="majorHAnsi" w:hAnsiTheme="majorHAnsi" w:cs="Times New Roman"/>
          <w:sz w:val="24"/>
          <w:szCs w:val="24"/>
        </w:rPr>
        <w:t xml:space="preserve">zajęcia </w:t>
      </w:r>
      <w:r w:rsidR="008679F4" w:rsidRPr="001A622F">
        <w:rPr>
          <w:rFonts w:asciiTheme="majorHAnsi" w:hAnsiTheme="majorHAnsi" w:cs="Times New Roman"/>
          <w:sz w:val="24"/>
          <w:szCs w:val="24"/>
        </w:rPr>
        <w:t>prowadzane w formie</w:t>
      </w:r>
      <w:r w:rsidRPr="001A622F">
        <w:rPr>
          <w:rFonts w:asciiTheme="majorHAnsi" w:hAnsiTheme="majorHAnsi" w:cs="Times New Roman"/>
          <w:sz w:val="24"/>
          <w:szCs w:val="24"/>
        </w:rPr>
        <w:t xml:space="preserve"> </w:t>
      </w:r>
      <w:r w:rsidR="008679F4" w:rsidRPr="001A622F">
        <w:rPr>
          <w:rFonts w:asciiTheme="majorHAnsi" w:hAnsiTheme="majorHAnsi" w:cs="Times New Roman"/>
          <w:sz w:val="24"/>
          <w:szCs w:val="24"/>
        </w:rPr>
        <w:t>wykładu</w:t>
      </w:r>
      <w:r w:rsidR="006863E5">
        <w:rPr>
          <w:rFonts w:asciiTheme="majorHAnsi" w:hAnsiTheme="majorHAnsi" w:cs="Times New Roman"/>
          <w:sz w:val="24"/>
          <w:szCs w:val="24"/>
        </w:rPr>
        <w:t xml:space="preserve"> </w:t>
      </w:r>
      <w:r w:rsidR="001676A0">
        <w:rPr>
          <w:rFonts w:asciiTheme="majorHAnsi" w:hAnsiTheme="majorHAnsi" w:cs="Times New Roman"/>
          <w:sz w:val="24"/>
          <w:szCs w:val="24"/>
        </w:rPr>
        <w:t>realizowane</w:t>
      </w:r>
      <w:r w:rsidRPr="00A94F3D">
        <w:rPr>
          <w:rFonts w:asciiTheme="majorHAnsi" w:hAnsiTheme="majorHAnsi" w:cs="Times New Roman"/>
          <w:sz w:val="24"/>
          <w:szCs w:val="24"/>
        </w:rPr>
        <w:t xml:space="preserve"> na Wydziale Mechanicznym PK mogą być realizowane i/lub zaliczane w sposób zdalny</w:t>
      </w:r>
      <w:r w:rsidR="001A332B">
        <w:rPr>
          <w:rFonts w:asciiTheme="majorHAnsi" w:hAnsiTheme="majorHAnsi" w:cs="Times New Roman"/>
          <w:sz w:val="24"/>
          <w:szCs w:val="24"/>
        </w:rPr>
        <w:t>, na podstawie odrębnego planu</w:t>
      </w:r>
      <w:r w:rsidRPr="00A94F3D">
        <w:rPr>
          <w:rFonts w:asciiTheme="majorHAnsi" w:hAnsiTheme="majorHAnsi" w:cs="Times New Roman"/>
          <w:sz w:val="24"/>
          <w:szCs w:val="24"/>
        </w:rPr>
        <w:t>.</w:t>
      </w:r>
    </w:p>
    <w:p w:rsidR="001A332B" w:rsidRPr="00A94F3D" w:rsidRDefault="001A332B" w:rsidP="002A5B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Zajęcia prowadzone w formie ćwiczeń, projektów i laboratoriów na Wydziale Mechanicznym PK muszę</w:t>
      </w:r>
      <w:r w:rsidRPr="00A94F3D">
        <w:rPr>
          <w:rFonts w:asciiTheme="majorHAnsi" w:hAnsiTheme="majorHAnsi" w:cs="Times New Roman"/>
          <w:sz w:val="24"/>
          <w:szCs w:val="24"/>
        </w:rPr>
        <w:t xml:space="preserve"> być </w:t>
      </w:r>
      <w:r>
        <w:rPr>
          <w:rFonts w:asciiTheme="majorHAnsi" w:hAnsiTheme="majorHAnsi" w:cs="Times New Roman"/>
          <w:sz w:val="24"/>
          <w:szCs w:val="24"/>
        </w:rPr>
        <w:t>zrealizowane w bezpośrednim kontakcie na podstawie odrębnego planu.</w:t>
      </w:r>
    </w:p>
    <w:p w:rsidR="002A5BD0" w:rsidRDefault="00A94F3D" w:rsidP="002A5B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A5BD0">
        <w:rPr>
          <w:rFonts w:asciiTheme="majorHAnsi" w:hAnsiTheme="majorHAnsi" w:cs="Times New Roman"/>
          <w:sz w:val="24"/>
          <w:szCs w:val="24"/>
        </w:rPr>
        <w:t xml:space="preserve">Decyzję dotyczącą prowadzenia i/lub zaliczania danej formy przedmiotu </w:t>
      </w:r>
      <w:r w:rsidR="001A622F">
        <w:rPr>
          <w:rFonts w:asciiTheme="majorHAnsi" w:hAnsiTheme="majorHAnsi" w:cs="Times New Roman"/>
          <w:sz w:val="24"/>
          <w:szCs w:val="24"/>
        </w:rPr>
        <w:br/>
      </w:r>
      <w:r w:rsidRPr="002A5BD0">
        <w:rPr>
          <w:rFonts w:asciiTheme="majorHAnsi" w:hAnsiTheme="majorHAnsi" w:cs="Times New Roman"/>
          <w:sz w:val="24"/>
          <w:szCs w:val="24"/>
        </w:rPr>
        <w:t>z wykorzystaniem metod kształcenia na odległość wyr</w:t>
      </w:r>
      <w:r w:rsidR="002A5BD0" w:rsidRPr="002A5BD0">
        <w:rPr>
          <w:rFonts w:asciiTheme="majorHAnsi" w:hAnsiTheme="majorHAnsi" w:cs="Times New Roman"/>
          <w:sz w:val="24"/>
          <w:szCs w:val="24"/>
        </w:rPr>
        <w:t xml:space="preserve">aża Prodziekan ds. Kształcenia. </w:t>
      </w:r>
    </w:p>
    <w:p w:rsidR="00A94F3D" w:rsidRPr="002A5BD0" w:rsidRDefault="00A94F3D" w:rsidP="002A5BD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A5BD0">
        <w:rPr>
          <w:rFonts w:asciiTheme="majorHAnsi" w:hAnsiTheme="majorHAnsi" w:cs="Times New Roman"/>
          <w:sz w:val="24"/>
          <w:szCs w:val="24"/>
        </w:rPr>
        <w:t>Prowadzenie zajęć w trybie zdalnym możliwe jest przy wykorzystaniu aplikacji Microsoft Teams.</w:t>
      </w:r>
    </w:p>
    <w:p w:rsidR="00A94F3D" w:rsidRDefault="00A94F3D" w:rsidP="002A5BD0">
      <w:pPr>
        <w:pStyle w:val="Akapitzlist"/>
        <w:numPr>
          <w:ilvl w:val="0"/>
          <w:numId w:val="19"/>
        </w:numPr>
        <w:tabs>
          <w:tab w:val="left" w:pos="0"/>
        </w:tabs>
        <w:spacing w:after="120"/>
        <w:ind w:left="714" w:hanging="357"/>
        <w:contextualSpacing w:val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94F3D">
        <w:rPr>
          <w:rFonts w:asciiTheme="majorHAnsi" w:hAnsiTheme="majorHAnsi" w:cs="Times New Roman"/>
          <w:sz w:val="24"/>
          <w:szCs w:val="24"/>
        </w:rPr>
        <w:t xml:space="preserve">Procedurę przeprowadzania zaliczeń z poszczególnych form przedmiotów prowadzonych z wykorzystaniem metod nauczania zdalnego zawarto </w:t>
      </w:r>
      <w:r w:rsidR="001A622F">
        <w:rPr>
          <w:rFonts w:asciiTheme="majorHAnsi" w:hAnsiTheme="majorHAnsi" w:cs="Times New Roman"/>
          <w:sz w:val="24"/>
          <w:szCs w:val="24"/>
        </w:rPr>
        <w:br/>
      </w:r>
      <w:r w:rsidRPr="00A94F3D">
        <w:rPr>
          <w:rFonts w:asciiTheme="majorHAnsi" w:hAnsiTheme="majorHAnsi" w:cs="Times New Roman"/>
          <w:sz w:val="24"/>
          <w:szCs w:val="24"/>
        </w:rPr>
        <w:t xml:space="preserve">w </w:t>
      </w:r>
      <w:r w:rsidR="002A5BD0">
        <w:rPr>
          <w:rFonts w:asciiTheme="majorHAnsi" w:hAnsiTheme="majorHAnsi" w:cs="Times New Roman"/>
          <w:bCs/>
          <w:sz w:val="24"/>
          <w:szCs w:val="24"/>
        </w:rPr>
        <w:t xml:space="preserve">szczegółowych wytycznych </w:t>
      </w:r>
      <w:r w:rsidRPr="00A94F3D">
        <w:rPr>
          <w:rFonts w:asciiTheme="majorHAnsi" w:hAnsiTheme="majorHAnsi" w:cs="Times New Roman"/>
          <w:bCs/>
          <w:sz w:val="24"/>
          <w:szCs w:val="24"/>
        </w:rPr>
        <w:t xml:space="preserve">i rekomendacjach w sprawie organizacji </w:t>
      </w:r>
      <w:r w:rsidR="001A622F">
        <w:rPr>
          <w:rFonts w:asciiTheme="majorHAnsi" w:hAnsiTheme="majorHAnsi" w:cs="Times New Roman"/>
          <w:bCs/>
          <w:sz w:val="24"/>
          <w:szCs w:val="24"/>
        </w:rPr>
        <w:br/>
      </w:r>
      <w:r w:rsidRPr="00A94F3D">
        <w:rPr>
          <w:rFonts w:asciiTheme="majorHAnsi" w:hAnsiTheme="majorHAnsi" w:cs="Times New Roman"/>
          <w:bCs/>
          <w:sz w:val="24"/>
          <w:szCs w:val="24"/>
        </w:rPr>
        <w:lastRenderedPageBreak/>
        <w:t>i przeprowadzania weryfikacji efektów uczenia się z wykorzystaniem metod kształcenia na odległość.</w:t>
      </w:r>
    </w:p>
    <w:p w:rsidR="00A94F3D" w:rsidRPr="001A622F" w:rsidRDefault="00A94F3D" w:rsidP="002A5BD0">
      <w:pPr>
        <w:pStyle w:val="Akapitzlist"/>
        <w:numPr>
          <w:ilvl w:val="0"/>
          <w:numId w:val="19"/>
        </w:numPr>
        <w:suppressAutoHyphens w:val="0"/>
        <w:spacing w:after="120"/>
        <w:ind w:left="714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40404">
        <w:rPr>
          <w:rFonts w:asciiTheme="majorHAnsi" w:hAnsiTheme="majorHAnsi" w:cs="Times New Roman"/>
          <w:sz w:val="24"/>
          <w:szCs w:val="24"/>
        </w:rPr>
        <w:t xml:space="preserve">Realizacja zajęć </w:t>
      </w:r>
      <w:r w:rsidR="002A5BD0">
        <w:rPr>
          <w:rFonts w:asciiTheme="majorHAnsi" w:hAnsiTheme="majorHAnsi" w:cs="Times New Roman"/>
          <w:sz w:val="24"/>
          <w:szCs w:val="24"/>
        </w:rPr>
        <w:t xml:space="preserve">w formie zdalnej </w:t>
      </w:r>
      <w:r w:rsidRPr="00740404">
        <w:rPr>
          <w:rFonts w:asciiTheme="majorHAnsi" w:hAnsiTheme="majorHAnsi" w:cs="Times New Roman"/>
          <w:sz w:val="24"/>
          <w:szCs w:val="24"/>
        </w:rPr>
        <w:t>powinna odbywać się w warunkach zapewniających ochronę i </w:t>
      </w:r>
      <w:r w:rsidR="008679F4">
        <w:rPr>
          <w:rFonts w:asciiTheme="majorHAnsi" w:hAnsiTheme="majorHAnsi" w:cs="Times New Roman"/>
          <w:sz w:val="24"/>
          <w:szCs w:val="24"/>
        </w:rPr>
        <w:t xml:space="preserve">bezpieczeństwo danych osobowych </w:t>
      </w:r>
      <w:r w:rsidR="008679F4" w:rsidRPr="001A622F">
        <w:rPr>
          <w:rFonts w:asciiTheme="majorHAnsi" w:hAnsiTheme="majorHAnsi" w:cs="Arial"/>
          <w:sz w:val="24"/>
          <w:szCs w:val="24"/>
        </w:rPr>
        <w:t xml:space="preserve">zgodnie </w:t>
      </w:r>
      <w:r w:rsidR="008679F4" w:rsidRPr="001A622F">
        <w:rPr>
          <w:rFonts w:asciiTheme="majorHAnsi" w:hAnsiTheme="majorHAnsi" w:cs="Arial"/>
          <w:sz w:val="24"/>
          <w:szCs w:val="24"/>
        </w:rPr>
        <w:br/>
        <w:t>z wytycznym inspektora danych osobowych Politechniki Koszalińskiej.</w:t>
      </w:r>
    </w:p>
    <w:p w:rsidR="00A94F3D" w:rsidRPr="00740404" w:rsidRDefault="00A94F3D" w:rsidP="002A5BD0">
      <w:pPr>
        <w:pStyle w:val="Akapitzlist"/>
        <w:numPr>
          <w:ilvl w:val="0"/>
          <w:numId w:val="19"/>
        </w:numPr>
        <w:suppressAutoHyphens w:val="0"/>
        <w:spacing w:after="120"/>
        <w:ind w:left="714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40404">
        <w:rPr>
          <w:rFonts w:asciiTheme="majorHAnsi" w:hAnsiTheme="majorHAnsi" w:cs="Times New Roman"/>
          <w:sz w:val="24"/>
          <w:szCs w:val="24"/>
        </w:rPr>
        <w:t>Realizacja zajęć</w:t>
      </w:r>
      <w:r w:rsidR="00740404" w:rsidRPr="00740404">
        <w:rPr>
          <w:rFonts w:asciiTheme="majorHAnsi" w:hAnsiTheme="majorHAnsi" w:cs="Times New Roman"/>
          <w:sz w:val="24"/>
          <w:szCs w:val="24"/>
        </w:rPr>
        <w:t xml:space="preserve"> </w:t>
      </w:r>
      <w:r w:rsidRPr="00740404">
        <w:rPr>
          <w:rFonts w:asciiTheme="majorHAnsi" w:hAnsiTheme="majorHAnsi" w:cs="Times New Roman"/>
          <w:sz w:val="24"/>
          <w:szCs w:val="24"/>
        </w:rPr>
        <w:t xml:space="preserve">jest możliwa przy użyciu odpowiedniego sprzętu (np. komputera lub innego urządzenia wyposażonego w mikrofon, głośniki i kamerę) umożliwiającego przesyłanie dźwięku i obrazu. Uczelnia nie zapewnia ww. sprzętu ani dostępu do </w:t>
      </w:r>
      <w:proofErr w:type="spellStart"/>
      <w:r w:rsidRPr="00740404">
        <w:rPr>
          <w:rFonts w:asciiTheme="majorHAnsi" w:hAnsiTheme="majorHAnsi" w:cs="Times New Roman"/>
          <w:sz w:val="24"/>
          <w:szCs w:val="24"/>
        </w:rPr>
        <w:t>internetu</w:t>
      </w:r>
      <w:proofErr w:type="spellEnd"/>
      <w:r w:rsidRPr="00740404">
        <w:rPr>
          <w:rFonts w:asciiTheme="majorHAnsi" w:hAnsiTheme="majorHAnsi" w:cs="Times New Roman"/>
          <w:sz w:val="24"/>
          <w:szCs w:val="24"/>
        </w:rPr>
        <w:t xml:space="preserve"> poza siedzibą Uczelni.</w:t>
      </w:r>
    </w:p>
    <w:p w:rsidR="00FF7E40" w:rsidRDefault="00FF7E40" w:rsidP="002A5BD0">
      <w:pPr>
        <w:pStyle w:val="Akapitzlist"/>
        <w:numPr>
          <w:ilvl w:val="0"/>
          <w:numId w:val="19"/>
        </w:numPr>
        <w:suppressAutoHyphens w:val="0"/>
        <w:spacing w:after="120"/>
        <w:ind w:left="714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 prawidłowość i ciągłość pracy platformy do zdalnego nauczania odpowiada Uczelniane Centrum Technologii Informacyjnych Politechniki Koszalińskiej (UCTI PK)</w:t>
      </w:r>
      <w:r w:rsidR="002A5BD0">
        <w:rPr>
          <w:rFonts w:asciiTheme="majorHAnsi" w:hAnsiTheme="majorHAnsi" w:cs="Times New Roman"/>
          <w:sz w:val="24"/>
          <w:szCs w:val="24"/>
        </w:rPr>
        <w:t>.</w:t>
      </w:r>
    </w:p>
    <w:p w:rsidR="002A5BD0" w:rsidRDefault="002A5BD0" w:rsidP="002A5BD0">
      <w:pPr>
        <w:pStyle w:val="Akapitzlist"/>
        <w:numPr>
          <w:ilvl w:val="0"/>
          <w:numId w:val="19"/>
        </w:numPr>
        <w:suppressAutoHyphens w:val="0"/>
        <w:spacing w:after="120"/>
        <w:ind w:left="714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Władze Wydziału odpowiadają za prawidłowość przebiegu kształcenia zdalnego:</w:t>
      </w:r>
    </w:p>
    <w:p w:rsidR="002A5BD0" w:rsidRDefault="002A5BD0" w:rsidP="002A5BD0">
      <w:pPr>
        <w:pStyle w:val="Akapitzlist"/>
        <w:numPr>
          <w:ilvl w:val="0"/>
          <w:numId w:val="23"/>
        </w:numPr>
        <w:suppressAutoHyphens w:val="0"/>
        <w:spacing w:after="12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zatwierdza listę kursów przedmiotowych,</w:t>
      </w:r>
    </w:p>
    <w:p w:rsidR="002A5BD0" w:rsidRDefault="002A5BD0" w:rsidP="002A5BD0">
      <w:pPr>
        <w:pStyle w:val="Akapitzlist"/>
        <w:numPr>
          <w:ilvl w:val="0"/>
          <w:numId w:val="23"/>
        </w:numPr>
        <w:suppressAutoHyphens w:val="0"/>
        <w:spacing w:after="12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nadzoruje zajęcia dydaktyczne,</w:t>
      </w:r>
    </w:p>
    <w:p w:rsidR="002A5BD0" w:rsidRDefault="002A5BD0" w:rsidP="002A5BD0">
      <w:pPr>
        <w:pStyle w:val="Akapitzlist"/>
        <w:numPr>
          <w:ilvl w:val="0"/>
          <w:numId w:val="23"/>
        </w:numPr>
        <w:suppressAutoHyphens w:val="0"/>
        <w:spacing w:after="12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przeprowadza bieżącą kontrolę aktywności i prawidłowości przeprowadzanych zajęć przez nauczycieli akademickich,</w:t>
      </w:r>
    </w:p>
    <w:p w:rsidR="00A94F3D" w:rsidRPr="00741430" w:rsidRDefault="002A5BD0" w:rsidP="00741430">
      <w:pPr>
        <w:pStyle w:val="Akapitzlist"/>
        <w:numPr>
          <w:ilvl w:val="0"/>
          <w:numId w:val="23"/>
        </w:numPr>
        <w:suppressAutoHyphens w:val="0"/>
        <w:spacing w:after="12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zatwierdza sprawozdania z realizacji zajęć dydaktycznych na koniec semestru.</w:t>
      </w:r>
    </w:p>
    <w:p w:rsidR="00A94F3D" w:rsidRPr="00A94F3D" w:rsidRDefault="00A94F3D" w:rsidP="00A94F3D">
      <w:pPr>
        <w:tabs>
          <w:tab w:val="left" w:pos="0"/>
        </w:tabs>
        <w:spacing w:after="60"/>
        <w:jc w:val="both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A94F3D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3.2. Szczegółowy opis </w:t>
      </w:r>
      <w:r w:rsidR="00C84CB5">
        <w:rPr>
          <w:rFonts w:asciiTheme="majorHAnsi" w:hAnsiTheme="majorHAnsi" w:cs="Times New Roman"/>
          <w:b/>
          <w:bCs/>
          <w:i/>
          <w:sz w:val="24"/>
          <w:szCs w:val="24"/>
        </w:rPr>
        <w:t>realizacji zajęć</w:t>
      </w:r>
    </w:p>
    <w:p w:rsidR="00A94F3D" w:rsidRPr="00A94F3D" w:rsidRDefault="00A94F3D" w:rsidP="00740404">
      <w:pPr>
        <w:pStyle w:val="Akapitzlist"/>
        <w:numPr>
          <w:ilvl w:val="0"/>
          <w:numId w:val="18"/>
        </w:numPr>
        <w:suppressAutoHyphens w:val="0"/>
        <w:spacing w:after="120"/>
        <w:ind w:left="425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94F3D">
        <w:rPr>
          <w:rFonts w:asciiTheme="majorHAnsi" w:hAnsiTheme="majorHAnsi" w:cs="Times New Roman"/>
          <w:sz w:val="24"/>
          <w:szCs w:val="24"/>
        </w:rPr>
        <w:t xml:space="preserve">Po uzyskaniu zgody na prowadzenie danej formy przedmiotu w trybie zdalnym </w:t>
      </w:r>
      <w:r w:rsidR="00741430">
        <w:rPr>
          <w:rFonts w:asciiTheme="majorHAnsi" w:hAnsiTheme="majorHAnsi" w:cs="Times New Roman"/>
          <w:sz w:val="24"/>
          <w:szCs w:val="24"/>
        </w:rPr>
        <w:br/>
      </w:r>
      <w:r w:rsidRPr="00A94F3D">
        <w:rPr>
          <w:rFonts w:asciiTheme="majorHAnsi" w:hAnsiTheme="majorHAnsi" w:cs="Times New Roman"/>
          <w:sz w:val="24"/>
          <w:szCs w:val="24"/>
        </w:rPr>
        <w:t xml:space="preserve">w aplikacji Microsoft Teams tworzony jest zespół, w którym prowadzona będzie dana forma przedmiotu. </w:t>
      </w:r>
    </w:p>
    <w:p w:rsidR="00A94F3D" w:rsidRPr="00A94F3D" w:rsidRDefault="00A94F3D" w:rsidP="00740404">
      <w:pPr>
        <w:pStyle w:val="Akapitzlist"/>
        <w:numPr>
          <w:ilvl w:val="0"/>
          <w:numId w:val="18"/>
        </w:numPr>
        <w:suppressAutoHyphens w:val="0"/>
        <w:spacing w:after="120"/>
        <w:ind w:left="425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94F3D">
        <w:rPr>
          <w:rFonts w:asciiTheme="majorHAnsi" w:hAnsiTheme="majorHAnsi" w:cs="Times New Roman"/>
          <w:sz w:val="24"/>
          <w:szCs w:val="24"/>
        </w:rPr>
        <w:t xml:space="preserve">Zespół zakładany jest </w:t>
      </w:r>
      <w:r>
        <w:rPr>
          <w:rFonts w:asciiTheme="majorHAnsi" w:hAnsiTheme="majorHAnsi" w:cs="Times New Roman"/>
          <w:sz w:val="24"/>
          <w:szCs w:val="24"/>
        </w:rPr>
        <w:t xml:space="preserve">przez pracowników </w:t>
      </w:r>
      <w:r w:rsidR="00FF7E40">
        <w:rPr>
          <w:rFonts w:asciiTheme="majorHAnsi" w:hAnsiTheme="majorHAnsi" w:cs="Times New Roman"/>
          <w:sz w:val="24"/>
          <w:szCs w:val="24"/>
        </w:rPr>
        <w:t>Uczelniane Centrum Technologii Informacyjnych Politechniki Koszalińskiej (</w:t>
      </w:r>
      <w:r>
        <w:rPr>
          <w:rFonts w:asciiTheme="majorHAnsi" w:hAnsiTheme="majorHAnsi" w:cs="Times New Roman"/>
          <w:sz w:val="24"/>
          <w:szCs w:val="24"/>
        </w:rPr>
        <w:t>UCTI PK</w:t>
      </w:r>
      <w:r w:rsidR="00FF7E40">
        <w:rPr>
          <w:rFonts w:asciiTheme="majorHAnsi" w:hAnsiTheme="majorHAnsi" w:cs="Times New Roman"/>
          <w:sz w:val="24"/>
          <w:szCs w:val="24"/>
        </w:rPr>
        <w:t>)</w:t>
      </w:r>
      <w:r w:rsidR="00741430">
        <w:rPr>
          <w:rFonts w:asciiTheme="majorHAnsi" w:hAnsiTheme="majorHAnsi" w:cs="Times New Roman"/>
          <w:sz w:val="24"/>
          <w:szCs w:val="24"/>
        </w:rPr>
        <w:t>, natomiast kanały przez wydziałowych informatyków</w:t>
      </w:r>
      <w:r w:rsidRPr="00A94F3D">
        <w:rPr>
          <w:rFonts w:asciiTheme="majorHAnsi" w:hAnsiTheme="majorHAnsi" w:cs="Times New Roman"/>
          <w:sz w:val="24"/>
          <w:szCs w:val="24"/>
        </w:rPr>
        <w:t>. W roli „właścicieli/nauczycieli” danego zespołu przypisywani są Dziekan WM, Prodziekan ds. Kształceni</w:t>
      </w:r>
      <w:r>
        <w:rPr>
          <w:rFonts w:asciiTheme="majorHAnsi" w:hAnsiTheme="majorHAnsi" w:cs="Times New Roman"/>
          <w:sz w:val="24"/>
          <w:szCs w:val="24"/>
        </w:rPr>
        <w:t xml:space="preserve">a WM, </w:t>
      </w:r>
      <w:r w:rsidRPr="00A94F3D">
        <w:rPr>
          <w:rFonts w:asciiTheme="majorHAnsi" w:hAnsiTheme="majorHAnsi" w:cs="Times New Roman"/>
          <w:sz w:val="24"/>
          <w:szCs w:val="24"/>
        </w:rPr>
        <w:t>oraz osoba/osoby prowadzące przedmiot. W roli „gości/studentów” przypisywana jest odpowiednia grupa studencka.</w:t>
      </w:r>
    </w:p>
    <w:p w:rsidR="00A94F3D" w:rsidRPr="00A94F3D" w:rsidRDefault="00DA522D" w:rsidP="00740404">
      <w:pPr>
        <w:pStyle w:val="Akapitzlist"/>
        <w:numPr>
          <w:ilvl w:val="0"/>
          <w:numId w:val="18"/>
        </w:numPr>
        <w:suppressAutoHyphens w:val="0"/>
        <w:spacing w:after="120"/>
        <w:ind w:left="425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Nazwa przypisana do </w:t>
      </w:r>
      <w:r w:rsidR="00A94F3D" w:rsidRPr="00A94F3D">
        <w:rPr>
          <w:rFonts w:asciiTheme="majorHAnsi" w:hAnsiTheme="majorHAnsi" w:cs="Times New Roman"/>
          <w:sz w:val="24"/>
          <w:szCs w:val="24"/>
        </w:rPr>
        <w:t>kursu pozwala na łatwą identyfikację roku studiów, którego zajęcia dotyczą, specjalności, trybu studiów, grupy studenckiej, przedmiotu oraz formy realizacji zajęć.</w:t>
      </w:r>
    </w:p>
    <w:p w:rsidR="00A94F3D" w:rsidRPr="00A94F3D" w:rsidRDefault="00A94F3D" w:rsidP="00740404">
      <w:pPr>
        <w:pStyle w:val="Akapitzlist"/>
        <w:numPr>
          <w:ilvl w:val="0"/>
          <w:numId w:val="18"/>
        </w:numPr>
        <w:suppressAutoHyphens w:val="0"/>
        <w:spacing w:after="120"/>
        <w:ind w:left="425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 zajęć</w:t>
      </w:r>
      <w:r w:rsidRPr="00A94F3D">
        <w:rPr>
          <w:rFonts w:asciiTheme="majorHAnsi" w:hAnsiTheme="majorHAnsi" w:cs="Times New Roman"/>
          <w:sz w:val="24"/>
          <w:szCs w:val="24"/>
        </w:rPr>
        <w:t xml:space="preserve"> przypisani zostają również studenci posiadający prawo powtarzania danej formy przedmiotu.</w:t>
      </w:r>
    </w:p>
    <w:p w:rsidR="00A94F3D" w:rsidRPr="00A94F3D" w:rsidRDefault="00A94F3D" w:rsidP="00740404">
      <w:pPr>
        <w:pStyle w:val="Akapitzlist"/>
        <w:numPr>
          <w:ilvl w:val="0"/>
          <w:numId w:val="18"/>
        </w:numPr>
        <w:suppressAutoHyphens w:val="0"/>
        <w:spacing w:after="120"/>
        <w:ind w:left="425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94F3D">
        <w:rPr>
          <w:rFonts w:asciiTheme="majorHAnsi" w:hAnsiTheme="majorHAnsi" w:cs="Times New Roman"/>
          <w:sz w:val="24"/>
          <w:szCs w:val="24"/>
        </w:rPr>
        <w:t>Prowadzący zajęcia przed rozpoczęciem cyklu zajęć ustala i przekazuje grupie studenck</w:t>
      </w:r>
      <w:r>
        <w:rPr>
          <w:rFonts w:asciiTheme="majorHAnsi" w:hAnsiTheme="majorHAnsi" w:cs="Times New Roman"/>
          <w:sz w:val="24"/>
          <w:szCs w:val="24"/>
        </w:rPr>
        <w:t xml:space="preserve">iej informacje dotyczące </w:t>
      </w:r>
      <w:r w:rsidRPr="00A94F3D">
        <w:rPr>
          <w:rFonts w:asciiTheme="majorHAnsi" w:hAnsiTheme="majorHAnsi" w:cs="Times New Roman"/>
          <w:sz w:val="24"/>
          <w:szCs w:val="24"/>
        </w:rPr>
        <w:t>przebiegu i zasad uczestniczenia w zajęciach, zasad odrabiania nieobecności oraz sposobie udostępnienia studentom materiałów dydaktycznych.</w:t>
      </w:r>
    </w:p>
    <w:p w:rsidR="00A94F3D" w:rsidRDefault="00A94F3D" w:rsidP="00740404">
      <w:pPr>
        <w:pStyle w:val="Akapitzlist"/>
        <w:numPr>
          <w:ilvl w:val="0"/>
          <w:numId w:val="18"/>
        </w:numPr>
        <w:suppressAutoHyphens w:val="0"/>
        <w:spacing w:after="120"/>
        <w:ind w:left="425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A94F3D">
        <w:rPr>
          <w:rFonts w:asciiTheme="majorHAnsi" w:hAnsiTheme="majorHAnsi" w:cs="Times New Roman"/>
          <w:sz w:val="24"/>
          <w:szCs w:val="24"/>
        </w:rPr>
        <w:lastRenderedPageBreak/>
        <w:t>Przed rozpoczęciem zajęć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94F3D">
        <w:rPr>
          <w:rFonts w:asciiTheme="majorHAnsi" w:hAnsiTheme="majorHAnsi" w:cs="Times New Roman"/>
          <w:sz w:val="24"/>
          <w:szCs w:val="24"/>
        </w:rPr>
        <w:t>studenci kierowani są na szkolenie przygotowujące do udziału w tych zajęciach.</w:t>
      </w:r>
    </w:p>
    <w:p w:rsidR="00740404" w:rsidRPr="00740404" w:rsidRDefault="00740404" w:rsidP="00740404">
      <w:pPr>
        <w:pStyle w:val="Akapitzlist"/>
        <w:numPr>
          <w:ilvl w:val="0"/>
          <w:numId w:val="18"/>
        </w:numPr>
        <w:spacing w:after="120"/>
        <w:ind w:left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40404">
        <w:rPr>
          <w:rFonts w:asciiTheme="majorHAnsi" w:hAnsiTheme="majorHAnsi" w:cs="Times New Roman"/>
          <w:sz w:val="24"/>
          <w:szCs w:val="24"/>
        </w:rPr>
        <w:t>Czas trwania godziny dydaktycznej, nakład pracy prowadzącego zajęcia oraz studenta podczas realizacji zajęć z wykorzystan</w:t>
      </w:r>
      <w:r>
        <w:rPr>
          <w:rFonts w:asciiTheme="majorHAnsi" w:hAnsiTheme="majorHAnsi" w:cs="Times New Roman"/>
          <w:sz w:val="24"/>
          <w:szCs w:val="24"/>
        </w:rPr>
        <w:t>iem metod nauczania zdalnego</w:t>
      </w:r>
      <w:r w:rsidRPr="00740404">
        <w:rPr>
          <w:rFonts w:asciiTheme="majorHAnsi" w:hAnsiTheme="majorHAnsi" w:cs="Times New Roman"/>
          <w:sz w:val="24"/>
          <w:szCs w:val="24"/>
        </w:rPr>
        <w:t xml:space="preserve"> nie może odbiegać od analogicznych wskaźników przewidzianych dla zajęć realizowanych w sposób stacjonarny (tj. w siedzibie Uczelni), a wynikających </w:t>
      </w:r>
      <w:r w:rsidR="001A622F">
        <w:rPr>
          <w:rFonts w:asciiTheme="majorHAnsi" w:hAnsiTheme="majorHAnsi" w:cs="Times New Roman"/>
          <w:sz w:val="24"/>
          <w:szCs w:val="24"/>
        </w:rPr>
        <w:br/>
      </w:r>
      <w:r w:rsidRPr="00740404">
        <w:rPr>
          <w:rFonts w:asciiTheme="majorHAnsi" w:hAnsiTheme="majorHAnsi" w:cs="Times New Roman"/>
          <w:sz w:val="24"/>
          <w:szCs w:val="24"/>
        </w:rPr>
        <w:t>z programu studiów, Regulaminu studiów, Rozporządzenia w sprawie studiów oraz Ustawy</w:t>
      </w:r>
      <w:r w:rsidR="001676A0">
        <w:rPr>
          <w:rFonts w:asciiTheme="majorHAnsi" w:hAnsiTheme="majorHAnsi" w:cs="Times New Roman"/>
          <w:sz w:val="24"/>
          <w:szCs w:val="24"/>
        </w:rPr>
        <w:t xml:space="preserve"> i wynosi 45 minut.</w:t>
      </w:r>
    </w:p>
    <w:p w:rsidR="00740404" w:rsidRDefault="00740404" w:rsidP="00740404">
      <w:pPr>
        <w:pStyle w:val="Akapitzlist"/>
        <w:numPr>
          <w:ilvl w:val="0"/>
          <w:numId w:val="18"/>
        </w:numPr>
        <w:spacing w:after="120"/>
        <w:ind w:left="425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Pr="00740404">
        <w:rPr>
          <w:rFonts w:asciiTheme="majorHAnsi" w:hAnsiTheme="majorHAnsi" w:cs="Times New Roman"/>
          <w:sz w:val="24"/>
          <w:szCs w:val="24"/>
        </w:rPr>
        <w:t>rowadzący przedmiot ustala termin konsultacji ze studentami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1676A0" w:rsidRDefault="001676A0" w:rsidP="00740404">
      <w:pPr>
        <w:pStyle w:val="Akapitzlist"/>
        <w:numPr>
          <w:ilvl w:val="0"/>
          <w:numId w:val="18"/>
        </w:numPr>
        <w:spacing w:after="120"/>
        <w:ind w:left="425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Zajęcia prowadzone są zgodnie z ustalonym planem zajęć, tj. w zaplanowanych </w:t>
      </w:r>
      <w:r w:rsidR="00DA522D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>w nim w dniach i godzinach.</w:t>
      </w:r>
    </w:p>
    <w:p w:rsidR="00DA522D" w:rsidRPr="00740404" w:rsidRDefault="00DA522D" w:rsidP="00DA522D">
      <w:pPr>
        <w:pStyle w:val="Akapitzlist"/>
        <w:numPr>
          <w:ilvl w:val="0"/>
          <w:numId w:val="18"/>
        </w:numPr>
        <w:spacing w:after="120"/>
        <w:ind w:left="425" w:hanging="357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40404">
        <w:rPr>
          <w:rFonts w:asciiTheme="majorHAnsi" w:hAnsiTheme="majorHAnsi" w:cs="Times New Roman"/>
          <w:sz w:val="24"/>
          <w:szCs w:val="24"/>
        </w:rPr>
        <w:t>Niezależnie od ustalonego harmonogramu</w:t>
      </w:r>
      <w:r>
        <w:rPr>
          <w:rFonts w:asciiTheme="majorHAnsi" w:hAnsiTheme="majorHAnsi" w:cs="Times New Roman"/>
          <w:sz w:val="24"/>
          <w:szCs w:val="24"/>
        </w:rPr>
        <w:t xml:space="preserve"> hospitacji </w:t>
      </w:r>
      <w:r w:rsidRPr="00740404">
        <w:rPr>
          <w:rFonts w:asciiTheme="majorHAnsi" w:hAnsiTheme="majorHAnsi" w:cs="Times New Roman"/>
          <w:sz w:val="24"/>
          <w:szCs w:val="24"/>
        </w:rPr>
        <w:t xml:space="preserve">zajęcia prowadzone zdalnie podlegają wyrywkowej kontroli dokonywanej </w:t>
      </w:r>
      <w:r>
        <w:rPr>
          <w:rFonts w:asciiTheme="majorHAnsi" w:hAnsiTheme="majorHAnsi" w:cs="Times New Roman"/>
          <w:sz w:val="24"/>
          <w:szCs w:val="24"/>
        </w:rPr>
        <w:t xml:space="preserve">przez </w:t>
      </w:r>
      <w:r w:rsidRPr="00740404">
        <w:rPr>
          <w:rFonts w:asciiTheme="majorHAnsi" w:hAnsiTheme="majorHAnsi" w:cs="Times New Roman"/>
          <w:sz w:val="24"/>
          <w:szCs w:val="24"/>
        </w:rPr>
        <w:t>Władze Wydziału.</w:t>
      </w:r>
    </w:p>
    <w:p w:rsidR="002A5BD0" w:rsidRDefault="002A5BD0" w:rsidP="002A5BD0">
      <w:pPr>
        <w:pStyle w:val="Akapitzlist"/>
        <w:numPr>
          <w:ilvl w:val="0"/>
          <w:numId w:val="18"/>
        </w:numPr>
        <w:suppressAutoHyphens w:val="0"/>
        <w:spacing w:after="120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740404">
        <w:rPr>
          <w:rFonts w:asciiTheme="majorHAnsi" w:hAnsiTheme="majorHAnsi" w:cs="Times New Roman"/>
          <w:sz w:val="24"/>
          <w:szCs w:val="24"/>
        </w:rPr>
        <w:t>Za prowadzenie ewidencji wyników nauczania zawierającej m.in. rejestr obecności studentów na zajęciach odpowiada nauczyciel prowadzący daną formę przedmiotu.</w:t>
      </w:r>
    </w:p>
    <w:p w:rsidR="00DA522D" w:rsidRPr="002A5BD0" w:rsidRDefault="00DA522D" w:rsidP="002A5BD0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:rsidR="00A94F3D" w:rsidRDefault="00A94F3D" w:rsidP="00A94F3D">
      <w:pPr>
        <w:jc w:val="both"/>
        <w:rPr>
          <w:rFonts w:asciiTheme="majorHAnsi" w:hAnsiTheme="majorHAnsi"/>
          <w:b/>
          <w:sz w:val="24"/>
          <w:szCs w:val="24"/>
        </w:rPr>
      </w:pPr>
    </w:p>
    <w:p w:rsidR="00696914" w:rsidRPr="00CA297B" w:rsidRDefault="00696914" w:rsidP="00696914">
      <w:pPr>
        <w:rPr>
          <w:rFonts w:asciiTheme="majorHAnsi" w:hAnsiTheme="majorHAnsi"/>
          <w:sz w:val="24"/>
          <w:szCs w:val="24"/>
        </w:rPr>
      </w:pPr>
    </w:p>
    <w:p w:rsidR="00696914" w:rsidRPr="00CA297B" w:rsidRDefault="00DA522D" w:rsidP="006969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Zaopiniowane przez Radę Wydziału w dniu 22 września 2020</w:t>
      </w:r>
      <w:r w:rsidR="00CA297B">
        <w:rPr>
          <w:rFonts w:asciiTheme="majorHAnsi" w:hAnsiTheme="majorHAnsi"/>
          <w:sz w:val="24"/>
          <w:szCs w:val="24"/>
        </w:rPr>
        <w:t xml:space="preserve"> r.</w:t>
      </w:r>
    </w:p>
    <w:p w:rsidR="00696914" w:rsidRPr="00CA297B" w:rsidRDefault="00696914" w:rsidP="00696914">
      <w:pPr>
        <w:rPr>
          <w:rFonts w:asciiTheme="majorHAnsi" w:hAnsiTheme="majorHAnsi"/>
          <w:sz w:val="24"/>
          <w:szCs w:val="24"/>
        </w:rPr>
      </w:pPr>
    </w:p>
    <w:p w:rsidR="00696914" w:rsidRPr="00CA297B" w:rsidRDefault="00696914" w:rsidP="00DA522D">
      <w:pPr>
        <w:tabs>
          <w:tab w:val="left" w:pos="6096"/>
          <w:tab w:val="right" w:leader="dot" w:pos="864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A297B">
        <w:rPr>
          <w:rFonts w:asciiTheme="majorHAnsi" w:hAnsiTheme="majorHAnsi"/>
          <w:sz w:val="24"/>
          <w:szCs w:val="24"/>
        </w:rPr>
        <w:tab/>
      </w:r>
    </w:p>
    <w:p w:rsidR="00696914" w:rsidRPr="00CA297B" w:rsidRDefault="00696914" w:rsidP="00696914">
      <w:pPr>
        <w:jc w:val="both"/>
        <w:rPr>
          <w:rFonts w:asciiTheme="majorHAnsi" w:hAnsiTheme="majorHAnsi"/>
          <w:sz w:val="24"/>
          <w:szCs w:val="24"/>
        </w:rPr>
      </w:pPr>
    </w:p>
    <w:sectPr w:rsidR="00696914" w:rsidRPr="00CA297B" w:rsidSect="0046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FF"/>
    <w:multiLevelType w:val="hybridMultilevel"/>
    <w:tmpl w:val="4514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09E"/>
    <w:multiLevelType w:val="hybridMultilevel"/>
    <w:tmpl w:val="3148D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845C5"/>
    <w:multiLevelType w:val="hybridMultilevel"/>
    <w:tmpl w:val="C00C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161587"/>
    <w:multiLevelType w:val="hybridMultilevel"/>
    <w:tmpl w:val="FECC6244"/>
    <w:lvl w:ilvl="0" w:tplc="1DD24B3A">
      <w:start w:val="1"/>
      <w:numFmt w:val="bullet"/>
      <w:lvlText w:val="-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B1D654C"/>
    <w:multiLevelType w:val="hybridMultilevel"/>
    <w:tmpl w:val="A3DEFC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22DBB"/>
    <w:multiLevelType w:val="multilevel"/>
    <w:tmpl w:val="26E0D11C"/>
    <w:lvl w:ilvl="0">
      <w:start w:val="1"/>
      <w:numFmt w:val="bullet"/>
      <w:lvlText w:val=""/>
      <w:lvlJc w:val="left"/>
      <w:pPr>
        <w:tabs>
          <w:tab w:val="num" w:pos="1538"/>
        </w:tabs>
        <w:ind w:left="153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98"/>
        </w:tabs>
        <w:ind w:left="189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78"/>
        </w:tabs>
        <w:ind w:left="297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58"/>
        </w:tabs>
        <w:ind w:left="405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18"/>
        </w:tabs>
        <w:ind w:left="4418" w:hanging="360"/>
      </w:pPr>
      <w:rPr>
        <w:rFonts w:ascii="OpenSymbol" w:hAnsi="OpenSymbol" w:cs="OpenSymbol" w:hint="default"/>
      </w:rPr>
    </w:lvl>
  </w:abstractNum>
  <w:abstractNum w:abstractNumId="8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DF1B1C"/>
    <w:multiLevelType w:val="hybridMultilevel"/>
    <w:tmpl w:val="7E22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B2048"/>
    <w:multiLevelType w:val="hybridMultilevel"/>
    <w:tmpl w:val="2C980D40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93849"/>
    <w:multiLevelType w:val="hybridMultilevel"/>
    <w:tmpl w:val="0C6CED8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B31AF"/>
    <w:multiLevelType w:val="hybridMultilevel"/>
    <w:tmpl w:val="8952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1B86"/>
    <w:multiLevelType w:val="hybridMultilevel"/>
    <w:tmpl w:val="3BEE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26244"/>
    <w:multiLevelType w:val="hybridMultilevel"/>
    <w:tmpl w:val="1BCE103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55BD0"/>
    <w:multiLevelType w:val="hybridMultilevel"/>
    <w:tmpl w:val="97DC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E13E2"/>
    <w:multiLevelType w:val="hybridMultilevel"/>
    <w:tmpl w:val="DAAED4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26D55"/>
    <w:multiLevelType w:val="multilevel"/>
    <w:tmpl w:val="3D0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0BD43B2"/>
    <w:multiLevelType w:val="hybridMultilevel"/>
    <w:tmpl w:val="84900FB8"/>
    <w:lvl w:ilvl="0" w:tplc="1DD24B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132C8"/>
    <w:multiLevelType w:val="hybridMultilevel"/>
    <w:tmpl w:val="CAA8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E30"/>
    <w:multiLevelType w:val="hybridMultilevel"/>
    <w:tmpl w:val="0BC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5"/>
  </w:num>
  <w:num w:numId="5">
    <w:abstractNumId w:val="17"/>
  </w:num>
  <w:num w:numId="6">
    <w:abstractNumId w:val="12"/>
  </w:num>
  <w:num w:numId="7">
    <w:abstractNumId w:val="21"/>
  </w:num>
  <w:num w:numId="8">
    <w:abstractNumId w:val="3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18"/>
  </w:num>
  <w:num w:numId="14">
    <w:abstractNumId w:val="11"/>
  </w:num>
  <w:num w:numId="15">
    <w:abstractNumId w:val="19"/>
  </w:num>
  <w:num w:numId="16">
    <w:abstractNumId w:val="14"/>
  </w:num>
  <w:num w:numId="17">
    <w:abstractNumId w:val="9"/>
  </w:num>
  <w:num w:numId="18">
    <w:abstractNumId w:val="6"/>
  </w:num>
  <w:num w:numId="19">
    <w:abstractNumId w:val="20"/>
  </w:num>
  <w:num w:numId="20">
    <w:abstractNumId w:val="1"/>
  </w:num>
  <w:num w:numId="21">
    <w:abstractNumId w:val="16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647E68"/>
    <w:rsid w:val="00042B28"/>
    <w:rsid w:val="000A0694"/>
    <w:rsid w:val="000B7E3A"/>
    <w:rsid w:val="000D58E0"/>
    <w:rsid w:val="000E2F2D"/>
    <w:rsid w:val="00107D42"/>
    <w:rsid w:val="00160428"/>
    <w:rsid w:val="001676A0"/>
    <w:rsid w:val="001A0FDF"/>
    <w:rsid w:val="001A2F20"/>
    <w:rsid w:val="001A332B"/>
    <w:rsid w:val="001A622F"/>
    <w:rsid w:val="001B0C90"/>
    <w:rsid w:val="002433DE"/>
    <w:rsid w:val="002634FB"/>
    <w:rsid w:val="00271F51"/>
    <w:rsid w:val="002A38FB"/>
    <w:rsid w:val="002A5BD0"/>
    <w:rsid w:val="00312174"/>
    <w:rsid w:val="0037525C"/>
    <w:rsid w:val="003A48E5"/>
    <w:rsid w:val="003C2E81"/>
    <w:rsid w:val="0040404E"/>
    <w:rsid w:val="0042205A"/>
    <w:rsid w:val="00460397"/>
    <w:rsid w:val="0046366C"/>
    <w:rsid w:val="004A57F3"/>
    <w:rsid w:val="004B6FC3"/>
    <w:rsid w:val="004D6E43"/>
    <w:rsid w:val="004E55A0"/>
    <w:rsid w:val="00501FFC"/>
    <w:rsid w:val="005204E4"/>
    <w:rsid w:val="00554250"/>
    <w:rsid w:val="00583042"/>
    <w:rsid w:val="005D1D4F"/>
    <w:rsid w:val="005D5EA5"/>
    <w:rsid w:val="005D7DCF"/>
    <w:rsid w:val="00601517"/>
    <w:rsid w:val="00647E68"/>
    <w:rsid w:val="00655F32"/>
    <w:rsid w:val="00660FD3"/>
    <w:rsid w:val="006863E5"/>
    <w:rsid w:val="00696914"/>
    <w:rsid w:val="006D1348"/>
    <w:rsid w:val="006D6D9F"/>
    <w:rsid w:val="006D7946"/>
    <w:rsid w:val="006E64DA"/>
    <w:rsid w:val="006E7702"/>
    <w:rsid w:val="006F4C1A"/>
    <w:rsid w:val="007333AA"/>
    <w:rsid w:val="00735237"/>
    <w:rsid w:val="00740404"/>
    <w:rsid w:val="00741430"/>
    <w:rsid w:val="00776E1C"/>
    <w:rsid w:val="00777F74"/>
    <w:rsid w:val="00784D55"/>
    <w:rsid w:val="00806EEA"/>
    <w:rsid w:val="008679F4"/>
    <w:rsid w:val="00873DBB"/>
    <w:rsid w:val="00885122"/>
    <w:rsid w:val="008A4C5C"/>
    <w:rsid w:val="008A7EBC"/>
    <w:rsid w:val="008B18E7"/>
    <w:rsid w:val="008B2692"/>
    <w:rsid w:val="008B2AE6"/>
    <w:rsid w:val="008E7FC4"/>
    <w:rsid w:val="00937C34"/>
    <w:rsid w:val="00970BA0"/>
    <w:rsid w:val="0097372F"/>
    <w:rsid w:val="009C25FE"/>
    <w:rsid w:val="009C4191"/>
    <w:rsid w:val="009F38F9"/>
    <w:rsid w:val="00A04AE4"/>
    <w:rsid w:val="00A05B98"/>
    <w:rsid w:val="00A7447A"/>
    <w:rsid w:val="00A94F3D"/>
    <w:rsid w:val="00AB4BB1"/>
    <w:rsid w:val="00AC70B3"/>
    <w:rsid w:val="00AF783A"/>
    <w:rsid w:val="00B17382"/>
    <w:rsid w:val="00B26C32"/>
    <w:rsid w:val="00B634E6"/>
    <w:rsid w:val="00B64731"/>
    <w:rsid w:val="00B6775A"/>
    <w:rsid w:val="00BB004C"/>
    <w:rsid w:val="00C11C49"/>
    <w:rsid w:val="00C13060"/>
    <w:rsid w:val="00C84CB5"/>
    <w:rsid w:val="00CA297B"/>
    <w:rsid w:val="00CF31B7"/>
    <w:rsid w:val="00D10220"/>
    <w:rsid w:val="00D340C1"/>
    <w:rsid w:val="00D96106"/>
    <w:rsid w:val="00DA522D"/>
    <w:rsid w:val="00DA5F4B"/>
    <w:rsid w:val="00DD595B"/>
    <w:rsid w:val="00DE113A"/>
    <w:rsid w:val="00DE6D90"/>
    <w:rsid w:val="00E377EC"/>
    <w:rsid w:val="00E86179"/>
    <w:rsid w:val="00EE3D84"/>
    <w:rsid w:val="00F2453B"/>
    <w:rsid w:val="00F91BE8"/>
    <w:rsid w:val="00FA50F2"/>
    <w:rsid w:val="00FB2098"/>
    <w:rsid w:val="00FC22D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locked/>
    <w:rsid w:val="00AB4BB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AB4B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7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4F3D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4F3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F3D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F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locked/>
    <w:rsid w:val="00AB4BB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AB4B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PK</cp:lastModifiedBy>
  <cp:revision>12</cp:revision>
  <dcterms:created xsi:type="dcterms:W3CDTF">2020-09-29T02:13:00Z</dcterms:created>
  <dcterms:modified xsi:type="dcterms:W3CDTF">2020-10-04T15:56:00Z</dcterms:modified>
</cp:coreProperties>
</file>